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6633"/>
      </w:tblGrid>
      <w:tr w:rsidR="00E0298C" w:rsidRPr="00202ADB">
        <w:trPr>
          <w:trHeight w:hRule="exact" w:val="6633"/>
        </w:trPr>
        <w:tc>
          <w:tcPr>
            <w:tcW w:w="6633" w:type="dxa"/>
            <w:tcMar>
              <w:top w:w="0" w:type="dxa"/>
              <w:bottom w:w="0" w:type="dxa"/>
            </w:tcMar>
            <w:vAlign w:val="center"/>
          </w:tcPr>
          <w:p w:rsidR="00E0298C" w:rsidRPr="00202ADB" w:rsidRDefault="00E0298C">
            <w:pPr>
              <w:pStyle w:val="AveryStyle1"/>
            </w:pPr>
            <w:bookmarkStart w:id="0" w:name="Blank_MP1_panel1"/>
            <w:bookmarkEnd w:id="0"/>
          </w:p>
        </w:tc>
      </w:tr>
      <w:tr w:rsidR="00E0298C" w:rsidRPr="00202ADB">
        <w:trPr>
          <w:trHeight w:hRule="exact" w:val="1133"/>
        </w:trPr>
        <w:tc>
          <w:tcPr>
            <w:tcW w:w="6633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E0298C" w:rsidRPr="00202ADB" w:rsidRDefault="00E0298C"/>
        </w:tc>
      </w:tr>
      <w:tr w:rsidR="00E0298C" w:rsidRPr="00202ADB">
        <w:trPr>
          <w:trHeight w:hRule="exact" w:val="6633"/>
        </w:trPr>
        <w:tc>
          <w:tcPr>
            <w:tcW w:w="6633" w:type="dxa"/>
            <w:tcMar>
              <w:top w:w="0" w:type="dxa"/>
              <w:bottom w:w="0" w:type="dxa"/>
            </w:tcMar>
            <w:vAlign w:val="center"/>
          </w:tcPr>
          <w:p w:rsidR="00E0298C" w:rsidRPr="00202ADB" w:rsidRDefault="00E0298C">
            <w:pPr>
              <w:pStyle w:val="AveryStyle1"/>
            </w:pPr>
            <w:bookmarkStart w:id="1" w:name="Blank_MP1_panel2"/>
            <w:bookmarkEnd w:id="1"/>
          </w:p>
        </w:tc>
      </w:tr>
    </w:tbl>
    <w:p w:rsidR="00E0298C" w:rsidRDefault="006E644B">
      <w:pPr>
        <w:spacing w:after="0" w:line="20" w:lineRule="exact"/>
      </w:pPr>
      <w:r>
        <w:pict>
          <v:oval id="_x0000_s1029" style="position:absolute;margin-left:131.8pt;margin-top:61.05pt;width:331.65pt;height:331.65pt;z-index:25165619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8" style="position:absolute;margin-left:239.55pt;margin-top:168.75pt;width:116.2pt;height:116.2pt;z-index:25165721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7" style="position:absolute;margin-left:131.8pt;margin-top:449.4pt;width:331.65pt;height:331.65pt;z-index:25165824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6" style="position:absolute;margin-left:239.55pt;margin-top:557.1pt;width:116.2pt;height:116.2pt;z-index:25165926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</w:p>
    <w:sectPr w:rsidR="00E0298C">
      <w:pgSz w:w="11905" w:h="16837"/>
      <w:pgMar w:top="1218" w:right="446" w:bottom="820" w:left="276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98C"/>
    <w:rsid w:val="0015481A"/>
    <w:rsid w:val="00202ADB"/>
    <w:rsid w:val="003870F1"/>
    <w:rsid w:val="006E644B"/>
    <w:rsid w:val="00E0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168" w:right="168"/>
      <w:jc w:val="center"/>
    </w:pPr>
    <w:rPr>
      <w:rFonts w:ascii="Arial" w:hAnsi="Arial" w:cs="Arial"/>
      <w:bCs/>
      <w:color w:val="000000"/>
      <w:sz w:val="3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L6015</dc:title>
  <dc:subject>CD-Etiketten ClassicSize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2019-07-22T10:32:00Z</dcterms:created>
  <dcterms:modified xsi:type="dcterms:W3CDTF">2019-07-22T10:32:00Z</dcterms:modified>
  <cp:category>117 Ø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A-0301-01</vt:lpwstr>
  </property>
</Properties>
</file>